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B8A6" w14:textId="116387D8" w:rsidR="00285FA2" w:rsidRPr="00DD6E6F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D6E6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D4BCAFD" wp14:editId="7FB7060D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6E6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B701F21" wp14:editId="0766F8F4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DD6E6F">
        <w:rPr>
          <w:rFonts w:ascii="Times New Roman" w:hAnsi="Times New Roman" w:cs="Times New Roman"/>
          <w:b/>
          <w:lang w:val="en-US"/>
        </w:rPr>
        <w:t>ESOG</w:t>
      </w:r>
      <w:r w:rsidR="00E716D0" w:rsidRPr="00DD6E6F">
        <w:rPr>
          <w:rFonts w:ascii="Times New Roman" w:hAnsi="Times New Roman" w:cs="Times New Roman"/>
          <w:b/>
          <w:lang w:val="en-US"/>
        </w:rPr>
        <w:t>U</w:t>
      </w:r>
      <w:r w:rsidR="00137927" w:rsidRPr="00DD6E6F">
        <w:rPr>
          <w:rFonts w:ascii="Times New Roman" w:hAnsi="Times New Roman" w:cs="Times New Roman"/>
          <w:b/>
          <w:lang w:val="en-US"/>
        </w:rPr>
        <w:t xml:space="preserve"> </w:t>
      </w:r>
      <w:r w:rsidR="004B0756" w:rsidRPr="00DD6E6F">
        <w:rPr>
          <w:rFonts w:ascii="Times New Roman" w:hAnsi="Times New Roman" w:cs="Times New Roman"/>
          <w:b/>
          <w:lang w:val="en-US"/>
        </w:rPr>
        <w:t>FOREIGN LANGUAGE EDUCATION</w:t>
      </w:r>
      <w:r w:rsidR="00E131A3" w:rsidRPr="00DD6E6F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688655C0" w14:textId="77777777" w:rsidR="008E66D8" w:rsidRPr="00DD6E6F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04948F5B" w14:textId="77777777" w:rsidR="005D197E" w:rsidRPr="00DD6E6F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DD6E6F">
        <w:rPr>
          <w:rFonts w:ascii="Times New Roman" w:hAnsi="Times New Roman" w:cs="Times New Roman"/>
          <w:b/>
          <w:lang w:val="en-US"/>
        </w:rPr>
        <w:t>COURSE INFORMATION</w:t>
      </w:r>
      <w:r w:rsidR="00285FA2" w:rsidRPr="00DD6E6F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DD6E6F" w14:paraId="4087D981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524C4770" w14:textId="77777777" w:rsidR="00DD0461" w:rsidRPr="00DD6E6F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535D6210" w14:textId="77777777" w:rsidR="00DD0461" w:rsidRPr="00DD6E6F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DD6E6F" w14:paraId="6CEB537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36AFED99" w14:textId="12FA839F" w:rsidR="00DD0461" w:rsidRPr="00DD6E6F" w:rsidRDefault="00B424E6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Education</w:t>
            </w:r>
          </w:p>
        </w:tc>
        <w:tc>
          <w:tcPr>
            <w:tcW w:w="3118" w:type="dxa"/>
            <w:vAlign w:val="center"/>
          </w:tcPr>
          <w:p w14:paraId="163AE837" w14:textId="77777777" w:rsidR="00DD0461" w:rsidRPr="00DD6E6F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1AED824D" w14:textId="77777777" w:rsidR="00115500" w:rsidRPr="00DD6E6F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DD6E6F" w14:paraId="59C1130F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4AC92E0" w14:textId="77777777" w:rsidR="0032057E" w:rsidRPr="00DD6E6F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0B8B591F" w14:textId="77777777" w:rsidR="0032057E" w:rsidRPr="00DD6E6F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7BE6A125" w14:textId="77777777" w:rsidR="0032057E" w:rsidRPr="00DD6E6F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DD6E6F" w14:paraId="5958247E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F0501C9" w14:textId="77777777" w:rsidR="0032057E" w:rsidRPr="00DD6E6F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E2265F7" w14:textId="77777777" w:rsidR="0032057E" w:rsidRPr="00DD6E6F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8AEAEC9" w14:textId="77777777" w:rsidR="0032057E" w:rsidRPr="00DD6E6F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074511B" w14:textId="77777777" w:rsidR="0032057E" w:rsidRPr="00DD6E6F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424E6" w:rsidRPr="00DD6E6F" w14:paraId="0D956252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257CCBA5" w14:textId="1FF4C82F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1885" w:type="dxa"/>
            <w:vAlign w:val="center"/>
          </w:tcPr>
          <w:p w14:paraId="3F9D3290" w14:textId="0CB07889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CA98BF1" w14:textId="690CE1DB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5F6A56EB" w14:textId="2E41705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36E99B50" w14:textId="77777777" w:rsidR="00924B72" w:rsidRPr="00DD6E6F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DD6E6F" w14:paraId="5A7FDB5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AF81664" w14:textId="77777777" w:rsidR="00DD0461" w:rsidRPr="00DD6E6F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DD6E6F" w14:paraId="081D0F7B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60F3AE0" w14:textId="77777777" w:rsidR="0075594A" w:rsidRPr="00DD6E6F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1529724" w14:textId="77777777" w:rsidR="0075594A" w:rsidRPr="00DD6E6F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87D0BFC" w14:textId="77777777" w:rsidR="0075594A" w:rsidRPr="00DD6E6F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1041761A" w14:textId="77777777" w:rsidR="0075594A" w:rsidRPr="00DD6E6F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A5C75B9" w14:textId="77777777" w:rsidR="0075594A" w:rsidRPr="00DD6E6F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DD6E6F" w14:paraId="3D3E0AFD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5DE789EB" w14:textId="77777777" w:rsidR="0075594A" w:rsidRPr="00DD6E6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16A2EAF8" w14:textId="77777777" w:rsidR="0075594A" w:rsidRPr="00DD6E6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031CE378" w14:textId="77777777" w:rsidR="0075594A" w:rsidRPr="00DD6E6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064F2EFD" w14:textId="4833FDB5" w:rsidR="0075594A" w:rsidRPr="00DD6E6F" w:rsidRDefault="004B0756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4" w:type="dxa"/>
            <w:vAlign w:val="center"/>
          </w:tcPr>
          <w:p w14:paraId="26CA62D3" w14:textId="77777777" w:rsidR="0075594A" w:rsidRPr="00DD6E6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0386E68" w14:textId="77777777" w:rsidR="00115500" w:rsidRPr="00DD6E6F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DD6E6F" w14:paraId="6686F3A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FF04985" w14:textId="77777777" w:rsidR="003E403F" w:rsidRPr="00DD6E6F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04166EF" w14:textId="77777777" w:rsidR="003E403F" w:rsidRPr="00DD6E6F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8169CB8" w14:textId="77777777" w:rsidR="003E403F" w:rsidRPr="00DD6E6F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DD6E6F" w14:paraId="3A8E464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23EC322" w14:textId="04C9AE65" w:rsidR="003E403F" w:rsidRPr="00DD6E6F" w:rsidRDefault="004B0756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DD6E6F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CD0CB4B" w14:textId="77777777" w:rsidR="003E403F" w:rsidRPr="00DD6E6F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DD6E6F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113AADB" w14:textId="77777777" w:rsidR="003E403F" w:rsidRPr="00DD6E6F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DD6E6F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7F2B373B" w14:textId="77777777" w:rsidR="003E403F" w:rsidRPr="00DD6E6F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37F2D509" w14:textId="77777777" w:rsidR="00B863A3" w:rsidRPr="00DD6E6F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DD6E6F" w14:paraId="3AA4215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9E384D2" w14:textId="77777777" w:rsidR="008516E9" w:rsidRPr="00DD6E6F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86B623A" w14:textId="77777777" w:rsidR="008516E9" w:rsidRPr="00DD6E6F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24E6" w:rsidRPr="00DD6E6F" w14:paraId="71F3F26A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59ED686" w14:textId="77777777" w:rsidR="00B424E6" w:rsidRPr="00DD6E6F" w:rsidRDefault="00B424E6" w:rsidP="00B424E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998B20F" w14:textId="3D63012C" w:rsidR="00B424E6" w:rsidRPr="00DD6E6F" w:rsidRDefault="00B424E6" w:rsidP="00B424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overall</w:t>
            </w:r>
            <w:proofErr w:type="spellEnd"/>
            <w:r>
              <w:t xml:space="preserve"> </w:t>
            </w:r>
            <w:proofErr w:type="spellStart"/>
            <w:r>
              <w:t>goal</w:t>
            </w:r>
            <w:proofErr w:type="spellEnd"/>
            <w:r>
              <w:t xml:space="preserve"> of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is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comprehend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qualities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principles</w:t>
            </w:r>
            <w:proofErr w:type="spellEnd"/>
            <w:r>
              <w:t xml:space="preserve"> of </w:t>
            </w:r>
            <w:proofErr w:type="spellStart"/>
            <w:r>
              <w:t>teaching</w:t>
            </w:r>
            <w:proofErr w:type="spellEnd"/>
            <w:r>
              <w:t xml:space="preserve"> as a </w:t>
            </w:r>
            <w:proofErr w:type="spellStart"/>
            <w:r>
              <w:t>profession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qualities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types</w:t>
            </w:r>
            <w:proofErr w:type="spellEnd"/>
            <w:r>
              <w:t xml:space="preserve"> of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qualities</w:t>
            </w:r>
            <w:proofErr w:type="spellEnd"/>
            <w:r>
              <w:t xml:space="preserve"> of </w:t>
            </w:r>
            <w:proofErr w:type="spellStart"/>
            <w:r>
              <w:t>effective</w:t>
            </w:r>
            <w:proofErr w:type="spellEnd"/>
            <w:r>
              <w:t xml:space="preserve"> </w:t>
            </w:r>
            <w:proofErr w:type="spellStart"/>
            <w:r>
              <w:t>teachers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alternative</w:t>
            </w:r>
            <w:proofErr w:type="spellEnd"/>
            <w:r>
              <w:t xml:space="preserve"> </w:t>
            </w:r>
            <w:proofErr w:type="spellStart"/>
            <w:r>
              <w:t>perspectives</w:t>
            </w:r>
            <w:proofErr w:type="spellEnd"/>
            <w:r>
              <w:t xml:space="preserve"> in </w:t>
            </w:r>
            <w:proofErr w:type="spellStart"/>
            <w:r>
              <w:t>education</w:t>
            </w:r>
            <w:proofErr w:type="spellEnd"/>
            <w:r>
              <w:t xml:space="preserve">;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, </w:t>
            </w:r>
            <w:proofErr w:type="spellStart"/>
            <w:r>
              <w:t>psychological</w:t>
            </w:r>
            <w:proofErr w:type="spellEnd"/>
            <w:r>
              <w:t xml:space="preserve">, </w:t>
            </w:r>
            <w:proofErr w:type="spellStart"/>
            <w:r>
              <w:t>philosophical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origins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  <w:r>
              <w:t xml:space="preserve"> as </w:t>
            </w:r>
            <w:proofErr w:type="spellStart"/>
            <w:r>
              <w:t>well</w:t>
            </w:r>
            <w:proofErr w:type="spellEnd"/>
            <w:r>
              <w:t xml:space="preserve"> as </w:t>
            </w:r>
            <w:proofErr w:type="spellStart"/>
            <w:r>
              <w:t>the</w:t>
            </w:r>
            <w:proofErr w:type="spellEnd"/>
            <w:r>
              <w:t xml:space="preserve"> general </w:t>
            </w:r>
            <w:proofErr w:type="spellStart"/>
            <w:r>
              <w:t>qualities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Turkish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.</w:t>
            </w:r>
          </w:p>
        </w:tc>
      </w:tr>
      <w:tr w:rsidR="00B424E6" w:rsidRPr="00DD6E6F" w14:paraId="0903CB7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6A7CE36" w14:textId="77777777" w:rsidR="00B424E6" w:rsidRPr="00DD6E6F" w:rsidRDefault="00B424E6" w:rsidP="00B424E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E9EB147" w14:textId="1A30D5C2" w:rsidR="00B424E6" w:rsidRPr="00DD6E6F" w:rsidRDefault="00B424E6" w:rsidP="00B424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Basic </w:t>
            </w:r>
            <w:proofErr w:type="spellStart"/>
            <w:r>
              <w:t>concepts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; </w:t>
            </w:r>
            <w:proofErr w:type="spellStart"/>
            <w:r>
              <w:t>aims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functions</w:t>
            </w:r>
            <w:proofErr w:type="spellEnd"/>
            <w:r>
              <w:t xml:space="preserve"> of </w:t>
            </w:r>
            <w:proofErr w:type="spellStart"/>
            <w:proofErr w:type="gramStart"/>
            <w:r>
              <w:t>education</w:t>
            </w:r>
            <w:proofErr w:type="spellEnd"/>
            <w:r>
              <w:t>;</w:t>
            </w:r>
            <w:proofErr w:type="gram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fields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  <w:r>
              <w:t xml:space="preserve">; legal, </w:t>
            </w:r>
            <w:proofErr w:type="spellStart"/>
            <w:r>
              <w:t>social</w:t>
            </w:r>
            <w:proofErr w:type="spellEnd"/>
            <w:r>
              <w:t xml:space="preserve">, </w:t>
            </w:r>
            <w:proofErr w:type="spellStart"/>
            <w:r>
              <w:t>cultural</w:t>
            </w:r>
            <w:proofErr w:type="spellEnd"/>
            <w:r>
              <w:t xml:space="preserve">, </w:t>
            </w:r>
            <w:proofErr w:type="spellStart"/>
            <w:r>
              <w:t>historical</w:t>
            </w:r>
            <w:proofErr w:type="spellEnd"/>
            <w:r>
              <w:t xml:space="preserve">, </w:t>
            </w:r>
            <w:proofErr w:type="spellStart"/>
            <w:r>
              <w:t>political</w:t>
            </w:r>
            <w:proofErr w:type="spellEnd"/>
            <w:r>
              <w:t xml:space="preserve">, </w:t>
            </w:r>
            <w:proofErr w:type="spellStart"/>
            <w:r>
              <w:t>economic</w:t>
            </w:r>
            <w:proofErr w:type="spellEnd"/>
            <w:r>
              <w:t xml:space="preserve">, </w:t>
            </w:r>
            <w:proofErr w:type="spellStart"/>
            <w:r>
              <w:t>philosophical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foundations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  <w:r>
              <w:t xml:space="preserve">; </w:t>
            </w:r>
            <w:proofErr w:type="spellStart"/>
            <w:r>
              <w:t>method</w:t>
            </w:r>
            <w:proofErr w:type="spellEnd"/>
            <w:r>
              <w:t xml:space="preserve"> in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  <w:r>
              <w:t xml:space="preserve">;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 xml:space="preserve"> as an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;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developments</w:t>
            </w:r>
            <w:proofErr w:type="spellEnd"/>
            <w:r>
              <w:t xml:space="preserve"> in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;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orientations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twenty-first</w:t>
            </w:r>
            <w:proofErr w:type="spellEnd"/>
            <w:r>
              <w:t xml:space="preserve"> </w:t>
            </w:r>
            <w:proofErr w:type="spellStart"/>
            <w:r>
              <w:t>century</w:t>
            </w:r>
            <w:proofErr w:type="spellEnd"/>
            <w:r>
              <w:t>.</w:t>
            </w:r>
          </w:p>
        </w:tc>
      </w:tr>
    </w:tbl>
    <w:p w14:paraId="71A11919" w14:textId="77777777" w:rsidR="008516E9" w:rsidRPr="00DD6E6F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14"/>
        <w:gridCol w:w="4385"/>
        <w:gridCol w:w="1814"/>
        <w:gridCol w:w="1664"/>
        <w:gridCol w:w="1360"/>
      </w:tblGrid>
      <w:tr w:rsidR="005F18AF" w:rsidRPr="00DD6E6F" w14:paraId="49E3B3C4" w14:textId="77777777" w:rsidTr="00B424E6">
        <w:trPr>
          <w:trHeight w:val="312"/>
        </w:trPr>
        <w:tc>
          <w:tcPr>
            <w:tcW w:w="4786" w:type="dxa"/>
            <w:gridSpan w:val="3"/>
            <w:shd w:val="clear" w:color="auto" w:fill="FFF2CC" w:themeFill="accent4" w:themeFillTint="33"/>
            <w:vAlign w:val="center"/>
          </w:tcPr>
          <w:p w14:paraId="4C4CCCDE" w14:textId="77777777" w:rsidR="005F18AF" w:rsidRPr="00DD6E6F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814" w:type="dxa"/>
            <w:shd w:val="clear" w:color="auto" w:fill="FFF2CC" w:themeFill="accent4" w:themeFillTint="33"/>
            <w:vAlign w:val="center"/>
          </w:tcPr>
          <w:p w14:paraId="395C32FF" w14:textId="77777777" w:rsidR="005F18AF" w:rsidRPr="00DD6E6F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Contributed </w:t>
            </w:r>
            <w:r w:rsidR="005F18AF"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4" w:type="dxa"/>
            <w:shd w:val="clear" w:color="auto" w:fill="FFF2CC" w:themeFill="accent4" w:themeFillTint="33"/>
            <w:vAlign w:val="center"/>
          </w:tcPr>
          <w:p w14:paraId="211D2C04" w14:textId="77777777" w:rsidR="005F18AF" w:rsidRPr="00DD6E6F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360" w:type="dxa"/>
            <w:shd w:val="clear" w:color="auto" w:fill="FFF2CC" w:themeFill="accent4" w:themeFillTint="33"/>
            <w:vAlign w:val="center"/>
          </w:tcPr>
          <w:p w14:paraId="772E64F3" w14:textId="77777777" w:rsidR="005F18AF" w:rsidRPr="00DD6E6F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B424E6" w:rsidRPr="00DD6E6F" w14:paraId="27243C3F" w14:textId="77777777" w:rsidTr="00B424E6">
        <w:trPr>
          <w:trHeight w:val="465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7438D9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399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68B5C415" w14:textId="2CFF980C" w:rsidR="00B424E6" w:rsidRPr="00DD6E6F" w:rsidRDefault="00B424E6" w:rsidP="00B424E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E598F">
              <w:rPr>
                <w:rFonts w:ascii="Times New Roman" w:hAnsi="Times New Roman" w:cs="Times New Roman"/>
                <w:sz w:val="20"/>
                <w:lang w:val="en-US"/>
              </w:rPr>
              <w:t xml:space="preserve">To know the basic concepts of education and their meanings. </w:t>
            </w:r>
          </w:p>
        </w:tc>
        <w:tc>
          <w:tcPr>
            <w:tcW w:w="181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303F02" w14:textId="6478C22C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1,2,3,5,6,10,11,13.14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75EE0059" w14:textId="07BE0C92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1,2,5,8,10,11,13,15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46904141" w14:textId="20F4F6D0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,E,F</w:t>
            </w:r>
          </w:p>
        </w:tc>
      </w:tr>
      <w:tr w:rsidR="00B424E6" w:rsidRPr="00DD6E6F" w14:paraId="19AC77CA" w14:textId="77777777" w:rsidTr="00B424E6">
        <w:trPr>
          <w:trHeight w:val="465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80A5D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399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7F226494" w14:textId="70AD3EC2" w:rsidR="00B424E6" w:rsidRPr="00DD6E6F" w:rsidRDefault="00B424E6" w:rsidP="00B424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598F">
              <w:rPr>
                <w:rFonts w:ascii="Times New Roman" w:hAnsi="Times New Roman" w:cs="Times New Roman"/>
                <w:sz w:val="20"/>
                <w:lang w:val="en-US"/>
              </w:rPr>
              <w:t>To know the basic concepts related to teaching and their scope</w:t>
            </w:r>
          </w:p>
        </w:tc>
        <w:tc>
          <w:tcPr>
            <w:tcW w:w="181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57976F4" w14:textId="414D9755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1,2,3,5,6,10,11,13.14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7FD54BC6" w14:textId="58B35F49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1,2,5,8,10,11,13,15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34C8E2AB" w14:textId="745B5154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,E,F</w:t>
            </w:r>
          </w:p>
        </w:tc>
      </w:tr>
      <w:tr w:rsidR="00B424E6" w:rsidRPr="00DD6E6F" w14:paraId="06392132" w14:textId="77777777" w:rsidTr="00B424E6">
        <w:trPr>
          <w:trHeight w:val="465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7C46AB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399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2AFD023" w14:textId="6E4BED3D" w:rsidR="00B424E6" w:rsidRPr="00DD6E6F" w:rsidRDefault="00B424E6" w:rsidP="00B424E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E598F">
              <w:rPr>
                <w:rFonts w:ascii="Times New Roman" w:hAnsi="Times New Roman" w:cs="Times New Roman"/>
                <w:sz w:val="20"/>
                <w:lang w:val="en-US"/>
              </w:rPr>
              <w:t>To be able to comprehend various aspects of the teaching profession</w:t>
            </w:r>
          </w:p>
        </w:tc>
        <w:tc>
          <w:tcPr>
            <w:tcW w:w="181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D0832A" w14:textId="71D92263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1,2,3,5,6,10,11,13.14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5344C1CA" w14:textId="3209191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1,2,5,8,10,11,13,15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0FCB52EE" w14:textId="22145B34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,E,F</w:t>
            </w:r>
          </w:p>
        </w:tc>
      </w:tr>
      <w:tr w:rsidR="00B424E6" w:rsidRPr="00DD6E6F" w14:paraId="723F60C7" w14:textId="77777777" w:rsidTr="00B424E6">
        <w:trPr>
          <w:trHeight w:val="465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BB3F7F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399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27FDE27" w14:textId="01FB9730" w:rsidR="00B424E6" w:rsidRPr="00DD6E6F" w:rsidRDefault="00B424E6" w:rsidP="00B424E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E598F">
              <w:rPr>
                <w:rFonts w:ascii="Times New Roman" w:hAnsi="Times New Roman" w:cs="Times New Roman"/>
                <w:sz w:val="20"/>
                <w:lang w:val="en-US"/>
              </w:rPr>
              <w:t>Understand the main roles of the teacher in the environment, school and classroom</w:t>
            </w:r>
          </w:p>
        </w:tc>
        <w:tc>
          <w:tcPr>
            <w:tcW w:w="181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7A510B" w14:textId="2BE3AFE1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1,2,3,5,6,10,11,13.14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5583C26D" w14:textId="58DF215B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1,2,5,8,10,11,13,15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3AC6A89D" w14:textId="030F9001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,E,F</w:t>
            </w:r>
          </w:p>
        </w:tc>
      </w:tr>
      <w:tr w:rsidR="00B424E6" w:rsidRPr="00DD6E6F" w14:paraId="52A7B7F5" w14:textId="77777777" w:rsidTr="00B424E6">
        <w:trPr>
          <w:trHeight w:val="465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0B905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399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737698B4" w14:textId="07143814" w:rsidR="00B424E6" w:rsidRPr="00DD6E6F" w:rsidRDefault="00B424E6" w:rsidP="00B424E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E598F">
              <w:rPr>
                <w:rFonts w:ascii="Times New Roman" w:hAnsi="Times New Roman" w:cs="Times New Roman"/>
                <w:sz w:val="20"/>
                <w:lang w:val="en-US"/>
              </w:rPr>
              <w:t>To be able to comprehend the legal, social, psychological, philosophical, historical, economic and political foundations of education</w:t>
            </w:r>
          </w:p>
        </w:tc>
        <w:tc>
          <w:tcPr>
            <w:tcW w:w="181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CD31D2" w14:textId="2DB81636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1,2,3,5,6,10,11,13.14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5FD05A8" w14:textId="0A38CFE8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1,2,5,8,10,11,13,15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56CEB2A1" w14:textId="408CA7A6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,E,F</w:t>
            </w:r>
          </w:p>
        </w:tc>
      </w:tr>
      <w:tr w:rsidR="00B424E6" w:rsidRPr="00DD6E6F" w14:paraId="3A96FCEB" w14:textId="77777777" w:rsidTr="00B424E6">
        <w:trPr>
          <w:trHeight w:val="465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491A4F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399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1A82F62F" w14:textId="6F085B83" w:rsidR="00B424E6" w:rsidRPr="00DD6E6F" w:rsidRDefault="00B424E6" w:rsidP="00B424E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E598F">
              <w:rPr>
                <w:rFonts w:ascii="Times New Roman" w:hAnsi="Times New Roman" w:cs="Times New Roman"/>
                <w:sz w:val="20"/>
                <w:lang w:val="en-US"/>
              </w:rPr>
              <w:t>To be able to analyze the structure and functioning of the school</w:t>
            </w:r>
          </w:p>
        </w:tc>
        <w:tc>
          <w:tcPr>
            <w:tcW w:w="181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2B265E" w14:textId="2EABAEC5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1,2,3,5,6,10,11,13.14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6B6BADF3" w14:textId="0B5C90EA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1,2,5,8,10,11,13,15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1CFD4043" w14:textId="79301036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,E,F</w:t>
            </w:r>
          </w:p>
        </w:tc>
      </w:tr>
      <w:tr w:rsidR="00B424E6" w:rsidRPr="00E131A3" w14:paraId="22050E26" w14:textId="77777777" w:rsidTr="00B424E6">
        <w:trPr>
          <w:trHeight w:val="465"/>
        </w:trPr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0EB3A1" w14:textId="77777777" w:rsidR="00B424E6" w:rsidRPr="00E131A3" w:rsidRDefault="00B424E6" w:rsidP="00625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8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0E00E1" w14:textId="77777777" w:rsidR="00B424E6" w:rsidRPr="00EE598F" w:rsidRDefault="00B424E6" w:rsidP="00B424E6">
            <w:pPr>
              <w:ind w:left="99" w:hanging="42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3F3DBE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9.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E598F">
              <w:rPr>
                <w:rFonts w:ascii="Times New Roman" w:hAnsi="Times New Roman" w:cs="Times New Roman"/>
                <w:sz w:val="20"/>
                <w:lang w:val="en-US"/>
              </w:rPr>
              <w:t>To know the structure and functioning of education systems in Turkey</w:t>
            </w:r>
          </w:p>
          <w:p w14:paraId="3A4485F7" w14:textId="77777777" w:rsidR="00B424E6" w:rsidRPr="00EE598F" w:rsidRDefault="00B424E6" w:rsidP="0062590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1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1D4207B" w14:textId="77777777" w:rsidR="00B424E6" w:rsidRPr="005D197E" w:rsidRDefault="00B424E6" w:rsidP="00625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1,2,3,5,6,10,11,13.14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71EF0105" w14:textId="77777777" w:rsidR="00B424E6" w:rsidRPr="005D197E" w:rsidRDefault="00B424E6" w:rsidP="00625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1,2,5,8,10,11,13,15</w:t>
            </w: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79072435" w14:textId="77777777" w:rsidR="00B424E6" w:rsidRPr="005D197E" w:rsidRDefault="00B424E6" w:rsidP="00625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,E,F</w:t>
            </w:r>
          </w:p>
        </w:tc>
      </w:tr>
      <w:tr w:rsidR="00B424E6" w:rsidRPr="00E131A3" w14:paraId="3255F57F" w14:textId="77777777" w:rsidTr="00B424E6">
        <w:trPr>
          <w:trHeight w:val="465"/>
        </w:trPr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FC9C40" w14:textId="77777777" w:rsidR="00B424E6" w:rsidRDefault="00B424E6" w:rsidP="00625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438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0311ED" w14:textId="77777777" w:rsidR="00B424E6" w:rsidRPr="00EE598F" w:rsidRDefault="00B424E6" w:rsidP="0062590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E598F">
              <w:rPr>
                <w:rFonts w:ascii="Times New Roman" w:hAnsi="Times New Roman" w:cs="Times New Roman"/>
                <w:sz w:val="20"/>
                <w:lang w:val="en-US"/>
              </w:rPr>
              <w:t>To be able to analyze contemporary problems related to school and education in national and inter-national dimensions</w:t>
            </w:r>
          </w:p>
        </w:tc>
        <w:tc>
          <w:tcPr>
            <w:tcW w:w="181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D3804C" w14:textId="77777777" w:rsidR="00B424E6" w:rsidRPr="005D197E" w:rsidRDefault="00B424E6" w:rsidP="00625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1,2,3,5,6,10,11,13.14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50EDBD39" w14:textId="77777777" w:rsidR="00B424E6" w:rsidRPr="005D197E" w:rsidRDefault="00B424E6" w:rsidP="00625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1,2,5,8,10,11,13,15</w:t>
            </w: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4B8116D6" w14:textId="77777777" w:rsidR="00B424E6" w:rsidRPr="005D197E" w:rsidRDefault="00B424E6" w:rsidP="00625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,E,F</w:t>
            </w:r>
          </w:p>
        </w:tc>
      </w:tr>
    </w:tbl>
    <w:p w14:paraId="26B7D63D" w14:textId="77777777" w:rsidR="00B424E6" w:rsidRDefault="00B424E6" w:rsidP="00B424E6">
      <w:pPr>
        <w:spacing w:after="0" w:line="240" w:lineRule="auto"/>
        <w:rPr>
          <w:sz w:val="20"/>
          <w:szCs w:val="20"/>
          <w:lang w:val="en-US"/>
        </w:rPr>
      </w:pPr>
    </w:p>
    <w:p w14:paraId="75A2B879" w14:textId="77777777" w:rsidR="00B424E6" w:rsidRPr="00E131A3" w:rsidRDefault="00B424E6" w:rsidP="00B424E6">
      <w:pPr>
        <w:spacing w:after="0" w:line="240" w:lineRule="auto"/>
        <w:rPr>
          <w:sz w:val="20"/>
          <w:szCs w:val="20"/>
          <w:lang w:val="en-US"/>
        </w:rPr>
      </w:pPr>
    </w:p>
    <w:p w14:paraId="768F8795" w14:textId="77777777" w:rsidR="00BD6EC0" w:rsidRPr="00DD6E6F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DD6E6F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DD6E6F" w14:paraId="2B424F0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B515344" w14:textId="77777777" w:rsidR="00F256A3" w:rsidRPr="00DD6E6F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9F44685" w14:textId="77777777" w:rsidR="00F256A3" w:rsidRPr="00DD6E6F" w:rsidRDefault="00F256A3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256A3" w:rsidRPr="00DD6E6F" w14:paraId="20FDF798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9DEC358" w14:textId="77777777" w:rsidR="00F256A3" w:rsidRPr="00DD6E6F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5A1F628" w14:textId="77777777" w:rsidR="00B424E6" w:rsidRPr="001B3E7E" w:rsidRDefault="00B424E6" w:rsidP="00B424E6">
            <w:pPr>
              <w:numPr>
                <w:ilvl w:val="0"/>
                <w:numId w:val="10"/>
              </w:numPr>
              <w:tabs>
                <w:tab w:val="num" w:pos="224"/>
              </w:tabs>
              <w:ind w:left="224" w:hanging="240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</w:pPr>
            <w:r w:rsidRPr="001B3E7E">
              <w:rPr>
                <w:rFonts w:ascii="Arial" w:eastAsia="Times New Roman" w:hAnsi="Arial" w:cs="Arial"/>
                <w:bCs/>
                <w:lang w:eastAsia="tr-TR"/>
              </w:rPr>
              <w:t xml:space="preserve">Şişman, M. (2011). Eğitim Bilimine Giriş (9. baskı). Ankara: </w:t>
            </w:r>
            <w:proofErr w:type="spellStart"/>
            <w:r w:rsidRPr="001B3E7E">
              <w:rPr>
                <w:rFonts w:ascii="Arial" w:eastAsia="Times New Roman" w:hAnsi="Arial" w:cs="Arial"/>
                <w:bCs/>
                <w:lang w:eastAsia="tr-TR"/>
              </w:rPr>
              <w:t>Pegem</w:t>
            </w:r>
            <w:proofErr w:type="spellEnd"/>
            <w:r w:rsidRPr="001B3E7E">
              <w:rPr>
                <w:rFonts w:ascii="Arial" w:eastAsia="Times New Roman" w:hAnsi="Arial" w:cs="Arial"/>
                <w:bCs/>
                <w:lang w:eastAsia="tr-TR"/>
              </w:rPr>
              <w:t xml:space="preserve"> A Yayıncılık.</w:t>
            </w:r>
          </w:p>
          <w:p w14:paraId="116D595D" w14:textId="77777777" w:rsidR="00B424E6" w:rsidRPr="001B3E7E" w:rsidRDefault="00B424E6" w:rsidP="00B424E6">
            <w:pPr>
              <w:numPr>
                <w:ilvl w:val="0"/>
                <w:numId w:val="10"/>
              </w:numPr>
              <w:tabs>
                <w:tab w:val="num" w:pos="224"/>
              </w:tabs>
              <w:ind w:left="224" w:hanging="240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</w:pPr>
            <w:r w:rsidRPr="001B3E7E">
              <w:rPr>
                <w:rFonts w:ascii="Arial" w:eastAsia="Times New Roman" w:hAnsi="Arial" w:cs="Arial"/>
                <w:lang w:eastAsia="tr-TR"/>
              </w:rPr>
              <w:t xml:space="preserve">Özden, Y. &amp; Turan, S. (Ed.). (2011).  </w:t>
            </w:r>
            <w:r w:rsidRPr="001B3E7E">
              <w:rPr>
                <w:rFonts w:ascii="Arial" w:eastAsia="Times New Roman" w:hAnsi="Arial" w:cs="Arial"/>
                <w:bCs/>
                <w:lang w:eastAsia="tr-TR"/>
              </w:rPr>
              <w:t xml:space="preserve">Eğitim Bilimine Giriş (1. baskı). Ankara: </w:t>
            </w:r>
            <w:proofErr w:type="spellStart"/>
            <w:r w:rsidRPr="001B3E7E">
              <w:rPr>
                <w:rFonts w:ascii="Arial" w:eastAsia="Times New Roman" w:hAnsi="Arial" w:cs="Arial"/>
                <w:bCs/>
                <w:lang w:eastAsia="tr-TR"/>
              </w:rPr>
              <w:t>Pegem</w:t>
            </w:r>
            <w:proofErr w:type="spellEnd"/>
            <w:r w:rsidRPr="001B3E7E">
              <w:rPr>
                <w:rFonts w:ascii="Arial" w:eastAsia="Times New Roman" w:hAnsi="Arial" w:cs="Arial"/>
                <w:bCs/>
                <w:lang w:eastAsia="tr-TR"/>
              </w:rPr>
              <w:t xml:space="preserve"> A Yayıncılık.</w:t>
            </w:r>
          </w:p>
          <w:p w14:paraId="2B0A0FCA" w14:textId="77777777" w:rsidR="00B424E6" w:rsidRPr="001B3E7E" w:rsidRDefault="00B424E6" w:rsidP="00B424E6">
            <w:pPr>
              <w:numPr>
                <w:ilvl w:val="0"/>
                <w:numId w:val="10"/>
              </w:numPr>
              <w:tabs>
                <w:tab w:val="num" w:pos="224"/>
              </w:tabs>
              <w:ind w:left="224" w:hanging="240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</w:pPr>
            <w:proofErr w:type="spellStart"/>
            <w:r w:rsidRPr="001B3E7E">
              <w:rPr>
                <w:rFonts w:ascii="Arial" w:eastAsia="Times New Roman" w:hAnsi="Arial" w:cs="Arial"/>
                <w:lang w:eastAsia="tr-TR"/>
              </w:rPr>
              <w:t>Küçükahmet</w:t>
            </w:r>
            <w:proofErr w:type="spellEnd"/>
            <w:r w:rsidRPr="001B3E7E">
              <w:rPr>
                <w:rFonts w:ascii="Arial" w:eastAsia="Times New Roman" w:hAnsi="Arial" w:cs="Arial"/>
                <w:lang w:eastAsia="tr-TR"/>
              </w:rPr>
              <w:t xml:space="preserve">, L.  (Ed.). (201).  </w:t>
            </w:r>
            <w:r w:rsidRPr="001B3E7E">
              <w:rPr>
                <w:rFonts w:ascii="Arial" w:eastAsia="Times New Roman" w:hAnsi="Arial" w:cs="Arial"/>
                <w:bCs/>
                <w:lang w:eastAsia="tr-TR"/>
              </w:rPr>
              <w:t>Eğitim Bilimine Giriş (8. baskı). Ankara: Nobel Yayın Dağıtım.</w:t>
            </w:r>
          </w:p>
          <w:p w14:paraId="3C0C8B67" w14:textId="77777777" w:rsidR="00B424E6" w:rsidRPr="001B3E7E" w:rsidRDefault="00B424E6" w:rsidP="00B424E6">
            <w:pPr>
              <w:numPr>
                <w:ilvl w:val="0"/>
                <w:numId w:val="10"/>
              </w:numPr>
              <w:tabs>
                <w:tab w:val="num" w:pos="224"/>
              </w:tabs>
              <w:ind w:left="224" w:hanging="240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</w:pPr>
            <w:proofErr w:type="spellStart"/>
            <w:r w:rsidRPr="001B3E7E">
              <w:rPr>
                <w:rFonts w:ascii="Arial" w:eastAsia="Times New Roman" w:hAnsi="Arial" w:cs="Arial"/>
                <w:lang w:eastAsia="tr-TR"/>
              </w:rPr>
              <w:t>Demrel</w:t>
            </w:r>
            <w:proofErr w:type="spellEnd"/>
            <w:r w:rsidRPr="001B3E7E">
              <w:rPr>
                <w:rFonts w:ascii="Arial" w:eastAsia="Times New Roman" w:hAnsi="Arial" w:cs="Arial"/>
                <w:lang w:eastAsia="tr-TR"/>
              </w:rPr>
              <w:t xml:space="preserve">, Ö. &amp; Kaya, Z. (Ed.). (2011).  </w:t>
            </w:r>
            <w:r w:rsidRPr="001B3E7E">
              <w:rPr>
                <w:rFonts w:ascii="Arial" w:eastAsia="Times New Roman" w:hAnsi="Arial" w:cs="Arial"/>
                <w:bCs/>
                <w:lang w:eastAsia="tr-TR"/>
              </w:rPr>
              <w:t xml:space="preserve">Eğitim Bilimine Giriş (6. baskı). Ankara: </w:t>
            </w:r>
            <w:proofErr w:type="spellStart"/>
            <w:r w:rsidRPr="001B3E7E">
              <w:rPr>
                <w:rFonts w:ascii="Arial" w:eastAsia="Times New Roman" w:hAnsi="Arial" w:cs="Arial"/>
                <w:bCs/>
                <w:lang w:eastAsia="tr-TR"/>
              </w:rPr>
              <w:t>Pegem</w:t>
            </w:r>
            <w:proofErr w:type="spellEnd"/>
            <w:r w:rsidRPr="001B3E7E">
              <w:rPr>
                <w:rFonts w:ascii="Arial" w:eastAsia="Times New Roman" w:hAnsi="Arial" w:cs="Arial"/>
                <w:bCs/>
                <w:lang w:eastAsia="tr-TR"/>
              </w:rPr>
              <w:t xml:space="preserve"> A Yayıncılık.</w:t>
            </w:r>
          </w:p>
          <w:p w14:paraId="484CD226" w14:textId="77777777" w:rsidR="00B424E6" w:rsidRPr="001B3E7E" w:rsidRDefault="00B424E6" w:rsidP="00B424E6">
            <w:pPr>
              <w:numPr>
                <w:ilvl w:val="0"/>
                <w:numId w:val="10"/>
              </w:numPr>
              <w:tabs>
                <w:tab w:val="num" w:pos="224"/>
              </w:tabs>
              <w:ind w:left="224" w:hanging="240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</w:pPr>
            <w:proofErr w:type="spellStart"/>
            <w:r w:rsidRPr="001B3E7E">
              <w:rPr>
                <w:rFonts w:ascii="Arial" w:eastAsia="Times New Roman" w:hAnsi="Arial" w:cs="Arial"/>
                <w:lang w:eastAsia="tr-TR"/>
              </w:rPr>
              <w:t>Karip</w:t>
            </w:r>
            <w:proofErr w:type="spellEnd"/>
            <w:r w:rsidRPr="001B3E7E">
              <w:rPr>
                <w:rFonts w:ascii="Arial" w:eastAsia="Times New Roman" w:hAnsi="Arial" w:cs="Arial"/>
                <w:lang w:eastAsia="tr-TR"/>
              </w:rPr>
              <w:t xml:space="preserve">, E. (Ed.). (2011).  </w:t>
            </w:r>
            <w:r w:rsidRPr="001B3E7E">
              <w:rPr>
                <w:rFonts w:ascii="Arial" w:eastAsia="Times New Roman" w:hAnsi="Arial" w:cs="Arial"/>
                <w:bCs/>
                <w:lang w:eastAsia="tr-TR"/>
              </w:rPr>
              <w:t xml:space="preserve">Eğitim Bilimine Giriş (4. baskı). Ankara: </w:t>
            </w:r>
            <w:proofErr w:type="spellStart"/>
            <w:r w:rsidRPr="001B3E7E">
              <w:rPr>
                <w:rFonts w:ascii="Arial" w:eastAsia="Times New Roman" w:hAnsi="Arial" w:cs="Arial"/>
                <w:bCs/>
                <w:lang w:eastAsia="tr-TR"/>
              </w:rPr>
              <w:t>Pegem</w:t>
            </w:r>
            <w:proofErr w:type="spellEnd"/>
            <w:r w:rsidRPr="001B3E7E">
              <w:rPr>
                <w:rFonts w:ascii="Arial" w:eastAsia="Times New Roman" w:hAnsi="Arial" w:cs="Arial"/>
                <w:bCs/>
                <w:lang w:eastAsia="tr-TR"/>
              </w:rPr>
              <w:t xml:space="preserve"> A Yayıncılık.</w:t>
            </w:r>
          </w:p>
          <w:p w14:paraId="4626CC94" w14:textId="77777777" w:rsidR="00B424E6" w:rsidRPr="001B3E7E" w:rsidRDefault="00B424E6" w:rsidP="00B424E6">
            <w:pPr>
              <w:numPr>
                <w:ilvl w:val="0"/>
                <w:numId w:val="10"/>
              </w:numPr>
              <w:tabs>
                <w:tab w:val="num" w:pos="224"/>
              </w:tabs>
              <w:ind w:left="224" w:hanging="240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tr-TR"/>
              </w:rPr>
            </w:pPr>
            <w:r w:rsidRPr="001B3E7E">
              <w:rPr>
                <w:rFonts w:ascii="Arial" w:eastAsia="Times New Roman" w:hAnsi="Arial" w:cs="Arial"/>
                <w:lang w:eastAsia="tr-TR"/>
              </w:rPr>
              <w:t xml:space="preserve">Oktay, A. (Ed.). (2011).  </w:t>
            </w:r>
            <w:r w:rsidRPr="001B3E7E">
              <w:rPr>
                <w:rFonts w:ascii="Arial" w:eastAsia="Times New Roman" w:hAnsi="Arial" w:cs="Arial"/>
                <w:bCs/>
                <w:lang w:eastAsia="tr-TR"/>
              </w:rPr>
              <w:t xml:space="preserve">Eğitim Bilimine Giriş (5. baskı). Ankara: </w:t>
            </w:r>
            <w:proofErr w:type="spellStart"/>
            <w:r w:rsidRPr="001B3E7E">
              <w:rPr>
                <w:rFonts w:ascii="Arial" w:eastAsia="Times New Roman" w:hAnsi="Arial" w:cs="Arial"/>
                <w:bCs/>
                <w:lang w:eastAsia="tr-TR"/>
              </w:rPr>
              <w:t>Pegem</w:t>
            </w:r>
            <w:proofErr w:type="spellEnd"/>
            <w:r w:rsidRPr="001B3E7E">
              <w:rPr>
                <w:rFonts w:ascii="Arial" w:eastAsia="Times New Roman" w:hAnsi="Arial" w:cs="Arial"/>
                <w:bCs/>
                <w:lang w:eastAsia="tr-TR"/>
              </w:rPr>
              <w:t xml:space="preserve"> A Yayıncılık.</w:t>
            </w:r>
          </w:p>
          <w:p w14:paraId="61F8CDD9" w14:textId="59831C43" w:rsidR="00F256A3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3E7E">
              <w:rPr>
                <w:rFonts w:ascii="Arial" w:eastAsia="Times New Roman" w:hAnsi="Arial" w:cs="Arial"/>
                <w:lang w:eastAsia="tr-TR"/>
              </w:rPr>
              <w:t xml:space="preserve">Karslı, M. D. (Ed.). (2010).  </w:t>
            </w:r>
            <w:r w:rsidRPr="001B3E7E">
              <w:rPr>
                <w:rFonts w:ascii="Arial" w:eastAsia="Times New Roman" w:hAnsi="Arial" w:cs="Arial"/>
                <w:bCs/>
                <w:lang w:eastAsia="tr-TR"/>
              </w:rPr>
              <w:t xml:space="preserve">Eğitim Bilimine Giriş (3. baskı). Ankara: </w:t>
            </w:r>
            <w:proofErr w:type="spellStart"/>
            <w:r w:rsidRPr="001B3E7E">
              <w:rPr>
                <w:rFonts w:ascii="Arial" w:eastAsia="Times New Roman" w:hAnsi="Arial" w:cs="Arial"/>
                <w:bCs/>
                <w:lang w:eastAsia="tr-TR"/>
              </w:rPr>
              <w:t>Pegem</w:t>
            </w:r>
            <w:proofErr w:type="spellEnd"/>
            <w:r w:rsidRPr="001B3E7E">
              <w:rPr>
                <w:rFonts w:ascii="Arial" w:eastAsia="Times New Roman" w:hAnsi="Arial" w:cs="Arial"/>
                <w:bCs/>
                <w:lang w:eastAsia="tr-TR"/>
              </w:rPr>
              <w:t xml:space="preserve"> A Yayıncılık.</w:t>
            </w:r>
          </w:p>
        </w:tc>
      </w:tr>
      <w:tr w:rsidR="00F256A3" w:rsidRPr="00DD6E6F" w14:paraId="1B624857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A103C10" w14:textId="77777777" w:rsidR="00F256A3" w:rsidRPr="00DD6E6F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BDD1457" w14:textId="77777777" w:rsidR="00F256A3" w:rsidRPr="00DD6E6F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47DF977" w14:textId="77777777" w:rsidR="005E44D3" w:rsidRPr="00DD6E6F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DD6E6F" w14:paraId="6D496D9F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FD80521" w14:textId="77777777" w:rsidR="001701C3" w:rsidRPr="00DD6E6F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B424E6" w:rsidRPr="00DD6E6F" w14:paraId="10118C0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FF542A" w14:textId="593BF241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4C9C36" w14:textId="6BC98173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t>The</w:t>
            </w:r>
            <w:proofErr w:type="spellEnd"/>
            <w:r>
              <w:t xml:space="preserve"> Basic </w:t>
            </w:r>
            <w:proofErr w:type="spellStart"/>
            <w:r>
              <w:t>Concepts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</w:tc>
      </w:tr>
      <w:tr w:rsidR="00B424E6" w:rsidRPr="00DD6E6F" w14:paraId="2C82B7A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34A150" w14:textId="1529D51B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1D2E36" w14:textId="00E1229C" w:rsidR="00B424E6" w:rsidRPr="00DD6E6F" w:rsidRDefault="00B424E6" w:rsidP="00B424E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Roots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</w:p>
        </w:tc>
      </w:tr>
      <w:tr w:rsidR="00B424E6" w:rsidRPr="00DD6E6F" w14:paraId="116094B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CBE93E" w14:textId="196A9DCE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BFC120" w14:textId="2A34A6C7" w:rsidR="00B424E6" w:rsidRPr="00DD6E6F" w:rsidRDefault="00B424E6" w:rsidP="00B424E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Philosophical</w:t>
            </w:r>
            <w:proofErr w:type="spellEnd"/>
            <w:r>
              <w:t xml:space="preserve"> </w:t>
            </w:r>
            <w:proofErr w:type="spellStart"/>
            <w:r>
              <w:t>Roots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</w:p>
        </w:tc>
      </w:tr>
      <w:tr w:rsidR="00B424E6" w:rsidRPr="00DD6E6F" w14:paraId="45620C5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34CFEC" w14:textId="2891D7F6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19731E" w14:textId="7E16B32F" w:rsidR="00B424E6" w:rsidRPr="00DD6E6F" w:rsidRDefault="00B424E6" w:rsidP="00B424E6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Roots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</w:p>
        </w:tc>
      </w:tr>
      <w:tr w:rsidR="00B424E6" w:rsidRPr="00DD6E6F" w14:paraId="08755DC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7FE8D3" w14:textId="379C7AC1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13DF97" w14:textId="091E0AB2" w:rsidR="00B424E6" w:rsidRPr="00DD6E6F" w:rsidRDefault="00B424E6" w:rsidP="00B424E6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Pyschological</w:t>
            </w:r>
            <w:proofErr w:type="spellEnd"/>
            <w:r>
              <w:t xml:space="preserve"> </w:t>
            </w:r>
            <w:proofErr w:type="spellStart"/>
            <w:r>
              <w:t>Roots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</w:p>
        </w:tc>
      </w:tr>
      <w:tr w:rsidR="00B424E6" w:rsidRPr="00DD6E6F" w14:paraId="3F6449B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9B5E6E" w14:textId="1A8148CF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827235" w14:textId="6CD2DF79" w:rsidR="00B424E6" w:rsidRPr="00DD6E6F" w:rsidRDefault="00B424E6" w:rsidP="00B424E6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Roots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</w:p>
        </w:tc>
      </w:tr>
      <w:tr w:rsidR="00B424E6" w:rsidRPr="00DD6E6F" w14:paraId="26EC009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6C27FB" w14:textId="14F30F9C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467465" w14:textId="4BAA838D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Technological</w:t>
            </w:r>
            <w:proofErr w:type="spellEnd"/>
            <w:r>
              <w:t xml:space="preserve"> </w:t>
            </w:r>
            <w:proofErr w:type="spellStart"/>
            <w:r>
              <w:t>Roots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</w:p>
        </w:tc>
      </w:tr>
      <w:tr w:rsidR="00B424E6" w:rsidRPr="00DD6E6F" w14:paraId="454EA7E1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E04A2C" w14:textId="0AA5DCF6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58A4A3C" w14:textId="4C848D02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B424E6" w:rsidRPr="00DD6E6F" w14:paraId="4970F3B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8B3289" w14:textId="0823138C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1E9CC4" w14:textId="44B1913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Administrative</w:t>
            </w:r>
            <w:proofErr w:type="spellEnd"/>
            <w:r>
              <w:t xml:space="preserve"> </w:t>
            </w:r>
            <w:proofErr w:type="spellStart"/>
            <w:r>
              <w:t>Roots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</w:p>
        </w:tc>
      </w:tr>
      <w:tr w:rsidR="00B424E6" w:rsidRPr="00DD6E6F" w14:paraId="39171E7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430F66" w14:textId="488C8B69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B273F3" w14:textId="52CD1B4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Supervisory</w:t>
            </w:r>
            <w:proofErr w:type="spellEnd"/>
            <w:r>
              <w:t xml:space="preserve"> </w:t>
            </w:r>
            <w:proofErr w:type="spellStart"/>
            <w:r>
              <w:t>Roots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</w:p>
        </w:tc>
      </w:tr>
      <w:tr w:rsidR="00B424E6" w:rsidRPr="00DD6E6F" w14:paraId="58F2B78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F7EE34" w14:textId="0476D18E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7A2539" w14:textId="5D51D58E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Profession</w:t>
            </w:r>
            <w:proofErr w:type="spellEnd"/>
            <w:r>
              <w:t xml:space="preserve"> of </w:t>
            </w:r>
            <w:proofErr w:type="spellStart"/>
            <w:r>
              <w:t>Teaching</w:t>
            </w:r>
            <w:proofErr w:type="spellEnd"/>
          </w:p>
        </w:tc>
      </w:tr>
      <w:tr w:rsidR="00B424E6" w:rsidRPr="00DD6E6F" w14:paraId="319B260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768163" w14:textId="21776672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74EB5A4" w14:textId="7CA1E1D3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t>The</w:t>
            </w:r>
            <w:proofErr w:type="spellEnd"/>
            <w:r>
              <w:t xml:space="preserve"> Legal </w:t>
            </w:r>
            <w:proofErr w:type="spellStart"/>
            <w:r>
              <w:t>Roots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</w:p>
        </w:tc>
      </w:tr>
      <w:tr w:rsidR="00B424E6" w:rsidRPr="00DD6E6F" w14:paraId="5F46A4F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0E9F07" w14:textId="58D0FDED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F7AA21" w14:textId="64AA4BA8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Roots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</w:p>
        </w:tc>
      </w:tr>
      <w:tr w:rsidR="00B424E6" w:rsidRPr="00DD6E6F" w14:paraId="22346F6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3407BA" w14:textId="56497E6C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193C8B" w14:textId="5C83DB0F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3F3DBE">
              <w:rPr>
                <w:rFonts w:cstheme="minorHAnsi"/>
                <w:lang w:val="en-US"/>
              </w:rPr>
              <w:t>urrent debates and developments in education</w:t>
            </w:r>
          </w:p>
        </w:tc>
      </w:tr>
      <w:tr w:rsidR="00B424E6" w:rsidRPr="00DD6E6F" w14:paraId="7C2311A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A259CB" w14:textId="1362584D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F5BB45B" w14:textId="3EE23F6A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theme="minorHAnsi"/>
                <w:lang w:val="en-US"/>
              </w:rPr>
              <w:t>General evolution</w:t>
            </w:r>
          </w:p>
        </w:tc>
      </w:tr>
      <w:tr w:rsidR="00B424E6" w:rsidRPr="00DD6E6F" w14:paraId="67C0F7B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69F52F" w14:textId="21486EA1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3EFF619" w14:textId="1BF31AAA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70ED2BFB" w14:textId="77777777" w:rsidR="005E44D3" w:rsidRPr="00DD6E6F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DD6E6F" w14:paraId="56A5E070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55BD34F8" w14:textId="77777777" w:rsidR="00BF218E" w:rsidRPr="00DD6E6F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DD6E6F" w14:paraId="76C70E9F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4A01A6E" w14:textId="77777777" w:rsidR="00BF218E" w:rsidRPr="00DD6E6F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D22BD75" w14:textId="77777777" w:rsidR="00BF218E" w:rsidRPr="00DD6E6F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8CB26FE" w14:textId="77777777" w:rsidR="00BF218E" w:rsidRPr="00DD6E6F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4A3B0EB" w14:textId="77777777" w:rsidR="00BF218E" w:rsidRPr="00DD6E6F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B424E6" w:rsidRPr="00DD6E6F" w14:paraId="23FCD48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88CF24" w14:textId="7777777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7F68C7" w14:textId="6BDBFD11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365D1" w14:textId="7188699D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C606BA" w14:textId="1948905E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24E6" w:rsidRPr="00DD6E6F" w14:paraId="162370C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721968" w14:textId="7777777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Classroom Studying Time (review, reinforcing, </w:t>
            </w:r>
            <w:proofErr w:type="spellStart"/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54586DD" w14:textId="0FD72205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53D58F" w14:textId="4B40D250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34796F" w14:textId="10D11F42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424E6" w:rsidRPr="00DD6E6F" w14:paraId="0DD6223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AACA93" w14:textId="7777777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A5765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67B069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76337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24E6" w:rsidRPr="00DD6E6F" w14:paraId="6D6CF89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AEBDE9D" w14:textId="7777777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5C81B2D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C78E27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A52AEF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24E6" w:rsidRPr="00DD6E6F" w14:paraId="295BC4B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8912DF" w14:textId="7777777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A5A50B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B95B08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E6190D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24E6" w:rsidRPr="00DD6E6F" w14:paraId="1F26E85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09674C6" w14:textId="7777777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0AB707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1C855A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348032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24E6" w:rsidRPr="00DD6E6F" w14:paraId="73B5A38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AC13D8" w14:textId="7777777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820ED4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7F87D3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8A74F4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24E6" w:rsidRPr="00DD6E6F" w14:paraId="5F3EB18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4F9204" w14:textId="7777777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A175CC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3104DA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93EED7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24E6" w:rsidRPr="00DD6E6F" w14:paraId="54F88E3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32D78F7" w14:textId="7777777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8644F2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0FA7A5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9F4A78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24E6" w:rsidRPr="00DD6E6F" w14:paraId="7F118C3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E74F620" w14:textId="7777777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8130629" w14:textId="41A8D26F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E03940" w14:textId="049DD3A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01045F" w14:textId="35CD73A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24E6" w:rsidRPr="00DD6E6F" w14:paraId="5AA7FB3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F3D4D22" w14:textId="7777777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C4F6E1" w14:textId="25DA9A2C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3FF44D" w14:textId="4E594EEB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8BEA4A" w14:textId="53356B68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24E6" w:rsidRPr="00DD6E6F" w14:paraId="6585E27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5C4643" w14:textId="7777777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40072C5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3FE848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BEB72C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24E6" w:rsidRPr="00DD6E6F" w14:paraId="302E9E2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4E8C8E" w14:textId="7777777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7317CD" w14:textId="43664D0C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64E2BE" w14:textId="46A69E26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5B99F9" w14:textId="010DFB04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24E6" w:rsidRPr="00DD6E6F" w14:paraId="1E3D197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771172" w14:textId="7777777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E507DE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6BDE76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4236CD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24E6" w:rsidRPr="00DD6E6F" w14:paraId="2490A69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906862F" w14:textId="7777777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567A09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94979D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89550C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24E6" w:rsidRPr="00DD6E6F" w14:paraId="3EBDC3C2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53EB29" w14:textId="77777777" w:rsidR="00B424E6" w:rsidRPr="00DD6E6F" w:rsidRDefault="00B424E6" w:rsidP="00B424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716AD9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1CD057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715459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24E6" w:rsidRPr="00DD6E6F" w14:paraId="4AE1175F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0BB2C2" w14:textId="77777777" w:rsidR="00B424E6" w:rsidRPr="00DD6E6F" w:rsidRDefault="00B424E6" w:rsidP="00B424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8D588AF" w14:textId="50AACCC2" w:rsidR="00B424E6" w:rsidRPr="00DD6E6F" w:rsidRDefault="00B424E6" w:rsidP="00B424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E94AA4" w14:textId="437E10AC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</w:tr>
      <w:tr w:rsidR="00B424E6" w:rsidRPr="00DD6E6F" w14:paraId="7495E67A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4A6E48" w14:textId="77777777" w:rsidR="00B424E6" w:rsidRPr="00DD6E6F" w:rsidRDefault="00B424E6" w:rsidP="00B424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A7597AD" w14:textId="31087038" w:rsidR="00B424E6" w:rsidRPr="00DD6E6F" w:rsidRDefault="00B424E6" w:rsidP="00B424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488152" w14:textId="2BC5D0BD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116/30=3.8</w:t>
            </w:r>
          </w:p>
        </w:tc>
      </w:tr>
      <w:tr w:rsidR="00B424E6" w:rsidRPr="00DD6E6F" w14:paraId="0AAC6741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B7BF4C" w14:textId="77777777" w:rsidR="00B424E6" w:rsidRPr="00DD6E6F" w:rsidRDefault="00B424E6" w:rsidP="00B424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65328C84" w14:textId="2B0DB3BF" w:rsidR="00B424E6" w:rsidRPr="00DD6E6F" w:rsidRDefault="00B424E6" w:rsidP="00B424E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5F458FD9" w14:textId="47B57AD5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1301DFEA" w14:textId="77777777" w:rsidR="00BD6EC0" w:rsidRPr="00DD6E6F" w:rsidRDefault="00BD6EC0">
      <w:pPr>
        <w:rPr>
          <w:lang w:val="en-US"/>
        </w:rPr>
        <w:sectPr w:rsidR="00BD6EC0" w:rsidRPr="00DD6E6F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DD6E6F" w14:paraId="41F76E5B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F7C96E" w14:textId="77777777" w:rsidR="00432EAA" w:rsidRPr="00DD6E6F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DD6E6F" w14:paraId="2EB6EE8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C517A64" w14:textId="77777777" w:rsidR="00432EAA" w:rsidRPr="00DD6E6F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6CD1264B" w14:textId="77777777" w:rsidR="00432EAA" w:rsidRPr="00DD6E6F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B424E6" w:rsidRPr="00DD6E6F" w14:paraId="09B0C879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C07AD6903B7143E2893085301617E825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3AE97E72" w14:textId="77777777" w:rsidR="00B424E6" w:rsidRPr="00DD6E6F" w:rsidRDefault="00B424E6" w:rsidP="00B424E6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DD6E6F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AA4A73E" w14:textId="07CD9D13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24E6" w:rsidRPr="00DD6E6F" w14:paraId="3EDC1DC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6DF8F87443114FC195059F5AB286D1CC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E07805A" w14:textId="77777777" w:rsidR="00B424E6" w:rsidRPr="00DD6E6F" w:rsidRDefault="00B424E6" w:rsidP="00B424E6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DD6E6F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0D3F7F3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24E6" w:rsidRPr="00DD6E6F" w14:paraId="626ECA1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0CC66E0B999046B5876D1EE93A1B7403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1D6E9EAE" w14:textId="77777777" w:rsidR="00B424E6" w:rsidRPr="00DD6E6F" w:rsidRDefault="00B424E6" w:rsidP="00B424E6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DD6E6F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7CA2EB6" w14:textId="760F93E0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424E6" w:rsidRPr="00DD6E6F" w14:paraId="2554515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FB333C1C63CE42E1B23BC38E72F749F0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4F4CBE1C" w14:textId="77777777" w:rsidR="00B424E6" w:rsidRPr="00DD6E6F" w:rsidRDefault="00B424E6" w:rsidP="00B424E6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DD6E6F">
                  <w:rPr>
                    <w:rStyle w:val="YerTutucuMetni"/>
                    <w:lang w:val="en-US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E261083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24E6" w:rsidRPr="00DD6E6F" w14:paraId="43F764C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0F9391CC6EB94A1593AAFB9A0674AAEE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2EC1A26B" w14:textId="77777777" w:rsidR="00B424E6" w:rsidRPr="00DD6E6F" w:rsidRDefault="00B424E6" w:rsidP="00B424E6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DD6E6F">
                  <w:rPr>
                    <w:rStyle w:val="YerTutucuMetni"/>
                    <w:lang w:val="en-US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580A99A" w14:textId="77777777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24E6" w:rsidRPr="00DD6E6F" w14:paraId="21E5123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4E19BA8" w14:textId="77777777" w:rsidR="00B424E6" w:rsidRPr="00DD6E6F" w:rsidRDefault="00B424E6" w:rsidP="00B424E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5E1D3773" w14:textId="4EA8FE7F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424E6" w:rsidRPr="00DD6E6F" w14:paraId="541E931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BF7AC5A" w14:textId="77777777" w:rsidR="00B424E6" w:rsidRPr="00DD6E6F" w:rsidRDefault="00B424E6" w:rsidP="00B424E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827" w:type="dxa"/>
            <w:vAlign w:val="center"/>
          </w:tcPr>
          <w:p w14:paraId="179BEEA3" w14:textId="3A316A2E" w:rsidR="00B424E6" w:rsidRPr="00DD6E6F" w:rsidRDefault="00B424E6" w:rsidP="00B424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3FDDC2E" w14:textId="77777777" w:rsidR="001433DF" w:rsidRPr="00DD6E6F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DD6E6F" w14:paraId="42146B53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CF4B019" w14:textId="77777777" w:rsidR="00BF218E" w:rsidRPr="00DD6E6F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4: </w:t>
            </w: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3: </w:t>
            </w: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DD6E6F" w14:paraId="4F82BCB1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24662A7E" w14:textId="77777777" w:rsidR="00BF218E" w:rsidRPr="00DD6E6F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7E78E75B" w14:textId="77777777" w:rsidR="00BF218E" w:rsidRPr="00DD6E6F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50881D" w14:textId="77777777" w:rsidR="00BF218E" w:rsidRPr="00DD6E6F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B424E6" w:rsidRPr="00DD6E6F" w14:paraId="711E964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58DAB63" w14:textId="77777777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6F4F40C" w14:textId="5ED6D7D6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Internalize and apply the innovative and modern methods, techniques, and theories to teach English and equipped with the necessary knowledge and skills to apply them into their teaching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43263B" w14:textId="6FCAFB9A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24E6" w:rsidRPr="00DD6E6F" w14:paraId="42F0B16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D77EA8D" w14:textId="77777777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C6DE516" w14:textId="278F9CD5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Internalize the basic areas of Foreign Languages teaching and utilize the theories and approaches of developmental and learning psychology in order to enable educational development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A49DE" w14:textId="5923494A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24E6" w:rsidRPr="00DD6E6F" w14:paraId="4F8D8D62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6D36C07" w14:textId="77777777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7E422AF" w14:textId="49B6C139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 and interpret and evaluate different written texts in a foreign language, they encounter with in daily life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135AC2" w14:textId="39BF8FF3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24E6" w:rsidRPr="00DD6E6F" w14:paraId="3E47046F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75B854" w14:textId="77777777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32D2C2F" w14:textId="28187521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 and interpret and evaluate different verbal texts in a foreign language, they encounter with in daily life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04CD5B" w14:textId="05021E9E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24E6" w:rsidRPr="00DD6E6F" w14:paraId="4AD5CF0E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581F123" w14:textId="77777777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50CAB40" w14:textId="2C957672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Communicate orally in a foreign language in different cases and occasions that they encounter with in daily life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12806D" w14:textId="3D5D55DC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24E6" w:rsidRPr="00DD6E6F" w14:paraId="48CDEF0E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77536DD" w14:textId="77777777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6C6698B" w14:textId="4807F32F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Create different kinds of texts by using writing process effectively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CBC83E" w14:textId="40B3B72F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24E6" w:rsidRPr="00DD6E6F" w14:paraId="532FB5E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58C1BB" w14:textId="77777777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B0CEE03" w14:textId="3875A3F7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Evaluate, apply, and interpret the terms and scientific approaches in the field of English Language Teaching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13C315" w14:textId="49874CE2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24E6" w:rsidRPr="00DD6E6F" w14:paraId="515EB93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8612385" w14:textId="77777777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19C9AA7" w14:textId="7F9DD232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 English fluently and accurately; give speeches in informal and formal settings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E5E3BE" w14:textId="669D4687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24E6" w:rsidRPr="00DD6E6F" w14:paraId="5494433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9F4D1AB" w14:textId="77777777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01C60AC" w14:textId="3A20CDC2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Equipped with the information Technologies and computer software and utilize the internet and information Technologies in education effectively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B547E7" w14:textId="3AA78D5F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24E6" w:rsidRPr="00DD6E6F" w14:paraId="5E7C103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6E32BC2" w14:textId="77777777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41293B5" w14:textId="456CB938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Identify the culture of the target language in language teaching and use literary works such as English short stories, poems and novels to teach and develop language skills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B9659D" w14:textId="48E757AB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24E6" w:rsidRPr="00DD6E6F" w14:paraId="48FD847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88752E4" w14:textId="77777777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A83DC27" w14:textId="671C976D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Participate in the congress, symposiums and meetings in the fields and follow the scientific publications in the field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A1B084" w14:textId="6E1B1302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24E6" w:rsidRPr="00DD6E6F" w14:paraId="480B42BF" w14:textId="77777777" w:rsidTr="00C9378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0CF4170" w14:textId="77777777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A0E43B8" w14:textId="2402ADA7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 materials to improve language skills, to adopt and evaluate the available materials according to the level, interests and learning characteristics of students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48E879" w14:textId="1FB53667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24E6" w:rsidRPr="00DD6E6F" w14:paraId="0E828C5C" w14:textId="77777777" w:rsidTr="00C9378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73571D6" w14:textId="2D396BC8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85CEC98" w14:textId="57EEEDE2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Aware of the </w:t>
            </w:r>
            <w:proofErr w:type="spellStart"/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indivualistic</w:t>
            </w:r>
            <w:proofErr w:type="spellEnd"/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differences and use language teaching methods and techniques accordingly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ED527E" w14:textId="05F4DEDE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24E6" w:rsidRPr="00DD6E6F" w14:paraId="28E3615E" w14:textId="77777777" w:rsidTr="00C9378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B514616" w14:textId="1038E373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7FA78EF" w14:textId="1C917A80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Create education environment appropriate for the students’ forming effective learning strategies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FE327A" w14:textId="1E16AF23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24E6" w:rsidRPr="00DD6E6F" w14:paraId="6F13BD5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190B101" w14:textId="00D1105B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6E33838" w14:textId="7A5C3440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 assessment and evaluation tools appropriate with student and their content level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F0B9C6" w14:textId="674985F0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24E6" w:rsidRPr="00DD6E6F" w14:paraId="7E651AC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F540FAD" w14:textId="4ADC16E3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6EA2349" w14:textId="7ABFFBFD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 of the internal and external motivation in language teaching and use these motivations types positively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586D46" w14:textId="0AA4392F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24E6" w:rsidRPr="00DD6E6F" w14:paraId="0D73D7EE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038FF85" w14:textId="2037CA51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5AF5786" w14:textId="0FF8C11B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and use the necessary knowledge of understanding and analyzing the concepts and process about language learning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BD9117" w14:textId="59327040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24E6" w:rsidRPr="00DD6E6F" w14:paraId="2D82FE8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D5A55D5" w14:textId="56E2B0D4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D9BB98E" w14:textId="6D124262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and use the necessary knowledge of understanding and analyzing the structure, features and mechanism of human language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2A22BA" w14:textId="7F093F95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24E6" w:rsidRPr="00DD6E6F" w14:paraId="0F1D1FDE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4E11E51" w14:textId="7E3BF3CC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B54D268" w14:textId="4393F685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Consider the age, level of development, interests and learning characteristics of students while planning a course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18B679" w14:textId="20D92C65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24E6" w:rsidRPr="00DD6E6F" w14:paraId="6F395928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3CEA611" w14:textId="1B0F4679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9C5BA16" w14:textId="7485F04B" w:rsidR="00B424E6" w:rsidRPr="00DD6E6F" w:rsidRDefault="00B424E6" w:rsidP="00B424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Organize activities in foreign language teaching for the students’ use of the skills of English grammar, vocabulary, listening, reading, writing and speaking correctly and effectively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80A4A6" w14:textId="4688DC82" w:rsidR="00B424E6" w:rsidRPr="00DD6E6F" w:rsidRDefault="00B424E6" w:rsidP="00B4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730C7C97" w14:textId="77777777" w:rsidR="007610A9" w:rsidRPr="00DD6E6F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DD6E6F" w14:paraId="4E548BD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1149994" w14:textId="77777777" w:rsidR="00165EC8" w:rsidRPr="00DD6E6F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LECTUTER(S)</w:t>
            </w:r>
          </w:p>
        </w:tc>
      </w:tr>
      <w:tr w:rsidR="00CD22B0" w:rsidRPr="00DD6E6F" w14:paraId="3FB600A8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C84D4F4" w14:textId="77777777" w:rsidR="00CD22B0" w:rsidRPr="00DD6E6F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EEA4A11" w14:textId="77777777" w:rsidR="00CD22B0" w:rsidRPr="00DD6E6F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D283535" w14:textId="77777777" w:rsidR="00CD22B0" w:rsidRPr="00DD6E6F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A8E1396" w14:textId="77777777" w:rsidR="00CD22B0" w:rsidRPr="00DD6E6F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7923988" w14:textId="77777777" w:rsidR="00CD22B0" w:rsidRPr="00DD6E6F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DD6E6F" w14:paraId="0658FFEE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443F663" w14:textId="77777777" w:rsidR="00CA0228" w:rsidRPr="00DD6E6F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6E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E500722" w14:textId="77777777" w:rsidR="00CA0228" w:rsidRPr="00DD6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F2E9504" w14:textId="77777777" w:rsidR="00CA0228" w:rsidRPr="00DD6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917A96D" w14:textId="77777777" w:rsidR="00CA0228" w:rsidRPr="00DD6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3BCB6E73" w14:textId="77777777" w:rsidR="00CA0228" w:rsidRPr="00DD6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1F5F123F" w14:textId="77777777" w:rsidR="00165EC8" w:rsidRPr="00DD6E6F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DD6E6F">
        <w:rPr>
          <w:rFonts w:ascii="Times New Roman" w:hAnsi="Times New Roman" w:cs="Times New Roman"/>
          <w:b/>
          <w:lang w:val="en-US"/>
        </w:rPr>
        <w:t>Date:</w:t>
      </w:r>
      <w:r w:rsidR="00FF6F57" w:rsidRPr="00DD6E6F">
        <w:rPr>
          <w:rFonts w:ascii="Times New Roman" w:hAnsi="Times New Roman" w:cs="Times New Roman"/>
          <w:lang w:val="en-US"/>
        </w:rPr>
        <w:t>06</w:t>
      </w:r>
      <w:r w:rsidR="00CD22B0" w:rsidRPr="00DD6E6F">
        <w:rPr>
          <w:rFonts w:ascii="Times New Roman" w:hAnsi="Times New Roman" w:cs="Times New Roman"/>
          <w:lang w:val="en-US"/>
        </w:rPr>
        <w:t>.06.20</w:t>
      </w:r>
      <w:r w:rsidR="00FF6F57" w:rsidRPr="00DD6E6F">
        <w:rPr>
          <w:rFonts w:ascii="Times New Roman" w:hAnsi="Times New Roman" w:cs="Times New Roman"/>
          <w:lang w:val="en-US"/>
        </w:rPr>
        <w:t>24</w:t>
      </w:r>
    </w:p>
    <w:sectPr w:rsidR="00165EC8" w:rsidRPr="00DD6E6F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1F481" w14:textId="77777777" w:rsidR="009501D9" w:rsidRDefault="009501D9" w:rsidP="00B41ECB">
      <w:pPr>
        <w:spacing w:after="0" w:line="240" w:lineRule="auto"/>
      </w:pPr>
      <w:r>
        <w:separator/>
      </w:r>
    </w:p>
  </w:endnote>
  <w:endnote w:type="continuationSeparator" w:id="0">
    <w:p w14:paraId="27B71925" w14:textId="77777777" w:rsidR="009501D9" w:rsidRDefault="009501D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A2CFF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24AD2BA6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22704032" w14:textId="7DA83B0B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4B0756">
      <w:rPr>
        <w:sz w:val="20"/>
        <w:szCs w:val="20"/>
      </w:rPr>
      <w:t>FOREIGN LANGUAGE EDUCATION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1E56" w14:textId="6B5130FA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4B0756">
      <w:rPr>
        <w:sz w:val="20"/>
        <w:szCs w:val="20"/>
      </w:rPr>
      <w:t>FOREIGN LANGUAGE EDUCATION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29A51" w14:textId="19FFD9A5" w:rsidR="00BD6EC0" w:rsidRPr="00DD0ED5" w:rsidRDefault="00BD6EC0" w:rsidP="00DD0E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31BEE" w14:textId="77777777" w:rsidR="009501D9" w:rsidRDefault="009501D9" w:rsidP="00B41ECB">
      <w:pPr>
        <w:spacing w:after="0" w:line="240" w:lineRule="auto"/>
      </w:pPr>
      <w:r>
        <w:separator/>
      </w:r>
    </w:p>
  </w:footnote>
  <w:footnote w:type="continuationSeparator" w:id="0">
    <w:p w14:paraId="6E0AE95B" w14:textId="77777777" w:rsidR="009501D9" w:rsidRDefault="009501D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2D309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D96E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76137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404C"/>
    <w:multiLevelType w:val="hybridMultilevel"/>
    <w:tmpl w:val="AEDCB7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67117">
    <w:abstractNumId w:val="5"/>
  </w:num>
  <w:num w:numId="2" w16cid:durableId="1013992877">
    <w:abstractNumId w:val="1"/>
  </w:num>
  <w:num w:numId="3" w16cid:durableId="1393889622">
    <w:abstractNumId w:val="0"/>
  </w:num>
  <w:num w:numId="4" w16cid:durableId="603656283">
    <w:abstractNumId w:val="6"/>
  </w:num>
  <w:num w:numId="5" w16cid:durableId="651639426">
    <w:abstractNumId w:val="9"/>
  </w:num>
  <w:num w:numId="6" w16cid:durableId="1083333169">
    <w:abstractNumId w:val="3"/>
  </w:num>
  <w:num w:numId="7" w16cid:durableId="666791338">
    <w:abstractNumId w:val="8"/>
  </w:num>
  <w:num w:numId="8" w16cid:durableId="122382970">
    <w:abstractNumId w:val="4"/>
  </w:num>
  <w:num w:numId="9" w16cid:durableId="2083747765">
    <w:abstractNumId w:val="7"/>
  </w:num>
  <w:num w:numId="10" w16cid:durableId="1225871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3980"/>
    <w:rsid w:val="00285FA2"/>
    <w:rsid w:val="002C2A55"/>
    <w:rsid w:val="002C3897"/>
    <w:rsid w:val="002C392C"/>
    <w:rsid w:val="002E1A0B"/>
    <w:rsid w:val="00306FCB"/>
    <w:rsid w:val="00314FE8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95FE6"/>
    <w:rsid w:val="004A74FF"/>
    <w:rsid w:val="004B0756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01CF5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42DEE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01D9"/>
    <w:rsid w:val="0095775C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2725F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424E6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9378F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DD0ED5"/>
    <w:rsid w:val="00DD6E6F"/>
    <w:rsid w:val="00DF427B"/>
    <w:rsid w:val="00E131A3"/>
    <w:rsid w:val="00E27B40"/>
    <w:rsid w:val="00E60C94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8731E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97A19B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C07AD6903B7143E2893085301617E8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2550E3-CAFF-4109-B2E8-2845FFC10E6C}"/>
      </w:docPartPr>
      <w:docPartBody>
        <w:p w:rsidR="00204855" w:rsidRDefault="00204855" w:rsidP="00204855">
          <w:pPr>
            <w:pStyle w:val="C07AD6903B7143E2893085301617E82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6DF8F87443114FC195059F5AB286D1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C62F15-FCB2-43D7-84A4-FB26EFCCCB93}"/>
      </w:docPartPr>
      <w:docPartBody>
        <w:p w:rsidR="00204855" w:rsidRDefault="00204855" w:rsidP="00204855">
          <w:pPr>
            <w:pStyle w:val="6DF8F87443114FC195059F5AB286D1CC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0CC66E0B999046B5876D1EE93A1B74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4A3BE9-7843-4005-9F57-5BDEC38491E2}"/>
      </w:docPartPr>
      <w:docPartBody>
        <w:p w:rsidR="00204855" w:rsidRDefault="00204855" w:rsidP="00204855">
          <w:pPr>
            <w:pStyle w:val="0CC66E0B999046B5876D1EE93A1B7403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B333C1C63CE42E1B23BC38E72F749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A9A7D3-01A0-4BB8-B4D6-5A80C1ADF966}"/>
      </w:docPartPr>
      <w:docPartBody>
        <w:p w:rsidR="00204855" w:rsidRDefault="00204855" w:rsidP="00204855">
          <w:pPr>
            <w:pStyle w:val="FB333C1C63CE42E1B23BC38E72F749F0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0F9391CC6EB94A1593AAFB9A0674AA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E90775-898A-43EC-BFA1-8D1C1F5B2B6C}"/>
      </w:docPartPr>
      <w:docPartBody>
        <w:p w:rsidR="00204855" w:rsidRDefault="00204855" w:rsidP="00204855">
          <w:pPr>
            <w:pStyle w:val="0F9391CC6EB94A1593AAFB9A0674AAEE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204855"/>
    <w:rsid w:val="00336011"/>
    <w:rsid w:val="003943CB"/>
    <w:rsid w:val="003B6273"/>
    <w:rsid w:val="003D01C8"/>
    <w:rsid w:val="003E28FA"/>
    <w:rsid w:val="00423541"/>
    <w:rsid w:val="004C2EBF"/>
    <w:rsid w:val="00516A56"/>
    <w:rsid w:val="00601CF5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8731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4855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C07AD6903B7143E2893085301617E825">
    <w:name w:val="C07AD6903B7143E2893085301617E825"/>
    <w:rsid w:val="002048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F8F87443114FC195059F5AB286D1CC">
    <w:name w:val="6DF8F87443114FC195059F5AB286D1CC"/>
    <w:rsid w:val="002048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C66E0B999046B5876D1EE93A1B7403">
    <w:name w:val="0CC66E0B999046B5876D1EE93A1B7403"/>
    <w:rsid w:val="002048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33C1C63CE42E1B23BC38E72F749F0">
    <w:name w:val="FB333C1C63CE42E1B23BC38E72F749F0"/>
    <w:rsid w:val="002048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9391CC6EB94A1593AAFB9A0674AAEE">
    <w:name w:val="0F9391CC6EB94A1593AAFB9A0674AAEE"/>
    <w:rsid w:val="0020485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677D-6B05-4B04-A964-27140305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Hamit Özen</cp:lastModifiedBy>
  <cp:revision>3</cp:revision>
  <cp:lastPrinted>2015-11-09T10:21:00Z</cp:lastPrinted>
  <dcterms:created xsi:type="dcterms:W3CDTF">2024-07-08T12:59:00Z</dcterms:created>
  <dcterms:modified xsi:type="dcterms:W3CDTF">2024-07-18T07:58:00Z</dcterms:modified>
</cp:coreProperties>
</file>